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r>
        <w:drawing>
          <wp:inline distT="0" distB="0" distL="0" distR="0">
            <wp:extent cx="952500" cy="952500"/>
            <wp:effectExtent b="0" l="0" r="0" t="0"/>
            <wp:docPr id="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ext cx="952500" cy="952500"/>
                      <a:off x="0" 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440" w:bottom="1440" w:left="1440" w:header="708" w:footer="708" w:gutter="0" w:mirrorMargins="false"/>
      <w:cols w:space="708" w:num="1"/>
      <w:docGrid w:linePitch="360"/>
      <w:headerReference w:type="default" r:id="rId5"/>
      <w:footerReference w:type="default" r:id="rId6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lvlJc w:val="left"/>
      <w:numFmt w:val="bullet"/>
      <w:lvlText w:val="●"/>
      <w:pPr>
        <w:ind w:left="720" w:hanging="360"/>
      </w:pPr>
    </w:lvl>
    <w:lvl w:ilvl="1" w15:tentative="1">
      <w:start w:val="1"/>
      <w:lvlJc w:val="left"/>
      <w:numFmt w:val="bullet"/>
      <w:lvlText w:val="○"/>
      <w:pPr>
        <w:ind w:left="1440" w:hanging="360"/>
      </w:pPr>
    </w:lvl>
    <w:lvl w:ilvl="2" w15:tentative="1">
      <w:start w:val="1"/>
      <w:lvlJc w:val="left"/>
      <w:numFmt w:val="bullet"/>
      <w:lvlText w:val="■"/>
      <w:pPr>
        <w:ind w:left="2160" w:hanging="360"/>
      </w:pPr>
    </w:lvl>
    <w:lvl w:ilvl="3" w15:tentative="1">
      <w:start w:val="1"/>
      <w:lvlJc w:val="left"/>
      <w:numFmt w:val="bullet"/>
      <w:lvlText w:val="●"/>
      <w:pPr>
        <w:ind w:left="2880" w:hanging="360"/>
      </w:pPr>
    </w:lvl>
    <w:lvl w:ilvl="4" w15:tentative="1">
      <w:start w:val="1"/>
      <w:lvlJc w:val="left"/>
      <w:numFmt w:val="bullet"/>
      <w:lvlText w:val="○"/>
      <w:pPr>
        <w:ind w:left="3600" w:hanging="360"/>
      </w:pPr>
    </w:lvl>
    <w:lvl w:ilvl="5" w15:tentative="1">
      <w:start w:val="1"/>
      <w:lvlJc w:val="left"/>
      <w:numFmt w:val="bullet"/>
      <w:lvlText w:val="■"/>
      <w:pPr>
        <w:ind w:left="4320" w:hanging="360"/>
      </w:pPr>
    </w:lvl>
    <w:lvl w:ilvl="6" w15:tentative="1">
      <w:start w:val="1"/>
      <w:lvlJc w:val="left"/>
      <w:numFmt w:val="bullet"/>
      <w:lvlText w:val="●"/>
      <w:pPr>
        <w:ind w:left="5040" w:hanging="360"/>
      </w:pPr>
    </w:lvl>
    <w:lvl w:ilvl="7" w15:tentative="1">
      <w:start w:val="1"/>
      <w:lvlJc w:val="left"/>
      <w:numFmt w:val="bullet"/>
      <w:lvlText w:val="●"/>
      <w:pPr>
        <w:ind w:left="5760" w:hanging="360"/>
      </w:pPr>
    </w:lvl>
    <w:lvl w:ilvl="8" w15:tentative="1">
      <w:start w:val="1"/>
      <w:lvlJc w:val="left"/>
      <w:numFmt w:val="bullet"/>
      <w:lvlText w:val="●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rPr>
      <w:sz w:val="56"/>
      <w:szCs w:val="56"/>
    </w:rPr>
    <w:basedOn w:val="Normal"/>
    <w:next w:val="Normal"/>
    <w:qFormat/>
  </w:style>
  <w:style w:type="paragraph" w:styleId="Heading1">
    <w:name w:val="Heading 1"/>
    <w:rPr>
      <w:sz w:val="32"/>
      <w:szCs w:val="32"/>
      <w:color w:val="2E74B5"/>
    </w:rPr>
    <w:basedOn w:val="Normal"/>
    <w:next w:val="Normal"/>
    <w:qFormat/>
  </w:style>
  <w:style w:type="paragraph" w:styleId="Heading2">
    <w:name w:val="Heading 2"/>
    <w:rPr>
      <w:sz w:val="26"/>
      <w:szCs w:val="26"/>
      <w:color w:val="2E74B5"/>
    </w:rPr>
    <w:basedOn w:val="Normal"/>
    <w:next w:val="Normal"/>
    <w:qFormat/>
  </w:style>
  <w:style w:type="paragraph" w:styleId="Heading3">
    <w:name w:val="Heading 3"/>
    <w:rPr>
      <w:sz w:val="24"/>
      <w:szCs w:val="24"/>
      <w:color w:val="1F4D78"/>
    </w:rPr>
    <w:basedOn w:val="Normal"/>
    <w:next w:val="Normal"/>
    <w:qFormat/>
  </w:style>
  <w:style w:type="paragraph" w:styleId="Heading4">
    <w:name w:val="Heading 4"/>
    <w:rPr>
      <w:i w:val="true"/>
      <w:color w:val="2E74B5"/>
    </w:rPr>
    <w:basedOn w:val="Normal"/>
    <w:next w:val="Normal"/>
    <w:qFormat/>
  </w:style>
  <w:style w:type="paragraph" w:styleId="Heading5">
    <w:name w:val="Heading 5"/>
    <w:rPr>
      <w:color w:val="2E74B5"/>
    </w:rPr>
    <w:basedOn w:val="Normal"/>
    <w:next w:val="Normal"/>
    <w:qFormat/>
  </w:style>
  <w:style w:type="paragraph" w:styleId="Heading6">
    <w:name w:val="Heading 6"/>
    <w:rPr>
      <w:color w:val="1F4D78"/>
    </w:rPr>
    <w:basedOn w:val="Normal"/>
    <w:next w:val="Normal"/>
    <w:qFormat/>
  </w:style>
  <w:style w:type="paragraph" w:styleId="ListParagraph">
    <w:name w:val="List Paragraph"/>
    <w:basedOn w:val="Normal"/>
    <w:qFormat/>
  </w:style>
  <w:style w:type="character" w:styleId="Hyperlink">
    <w:name w:val="Hyperlink"/>
    <w:rPr>
      <w:u w:val="single"/>
      <w:color w:val="0563C1"/>
    </w:rPr>
    <w:uiPriority w:val="99"/>
    <w:unhideWhenUsed/>
    <w:basedOn w:val="DefaultParagraphFont"/>
  </w:style>
  <w:style w:type="character" w:styleId="FootnoteReference">
    <w:name w:val="footnote reference"/>
    <w:rPr>
      <w:vertAlign w:val="superscript"/>
    </w:rPr>
    <w:uiPriority w:val="99"/>
    <w:unhideWhenUsed/>
    <w:basedOn w:val="DefaultParagraphFont"/>
    <w:semiHidden/>
  </w:style>
  <w:style w:type="paragraph" w:styleId="FootnoteText">
    <w:name w:val="footnote text"/>
    <w:pPr>
      <w:spacing w:after="0" w:line="240" w:lineRule="auto"/>
    </w:pPr>
    <w:rPr>
      <w:sz w:val="20"/>
      <w:szCs w:val="20"/>
    </w:rPr>
    <w:basedOn w:val="Normal"/>
    <w:link w:val="FootnoteTextChar"/>
    <w:semiHidden/>
    <w:uiPriority w:val="99"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semiHidden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vpvf42pjbjmb5zjs1nsbb.png"/></Relationships>
</file>

<file path=word/_rels/footer1.xml.rels><Relationships xmlns="http://schemas.openxmlformats.org/package/2006/relationships"/>
</file>

<file path=word/_rels/header1.xml.rels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2020-04-03T14:27:26Z</dcterms:created>
  <dcterms:modified xsi:type="dcterms:W3CDTF">2020-04-03T14:27:26Z</dcterms:modified>
</cp:coreProperties>
</file>